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CC16" w14:textId="02CD4535" w:rsidR="0069696C" w:rsidRPr="000C23D0" w:rsidRDefault="0069696C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>Local funding comparison to peer agencies in Ohio large urban</w:t>
      </w:r>
      <w:r w:rsidR="001F2653" w:rsidRPr="000C23D0">
        <w:rPr>
          <w:rFonts w:ascii="Arial" w:hAnsi="Arial" w:cs="Arial"/>
          <w:b/>
          <w:bCs/>
          <w:color w:val="002060"/>
        </w:rPr>
        <w:t>s</w:t>
      </w:r>
      <w:r w:rsidRPr="000C23D0">
        <w:rPr>
          <w:rFonts w:ascii="Arial" w:hAnsi="Arial" w:cs="Arial"/>
          <w:b/>
          <w:bCs/>
          <w:color w:val="002060"/>
        </w:rPr>
        <w:t>:</w:t>
      </w:r>
    </w:p>
    <w:p w14:paraId="7D5350EE" w14:textId="21BC1F7F" w:rsidR="0069696C" w:rsidRDefault="0069696C" w:rsidP="0069696C">
      <w:pPr>
        <w:rPr>
          <w:rFonts w:ascii="Arial" w:hAnsi="Arial" w:cs="Arial"/>
        </w:rPr>
      </w:pPr>
      <w:r w:rsidRPr="0069696C">
        <w:rPr>
          <w:rFonts w:ascii="Arial" w:hAnsi="Arial" w:cs="Arial"/>
        </w:rPr>
        <w:t>Cleveland, Columbus, Akron, Dayton, and Cincinnati. TARTA is also the only agency that receives its funding source from property taxes and not sales tax.</w:t>
      </w:r>
    </w:p>
    <w:p w14:paraId="4910FF36" w14:textId="2C1B9DAD" w:rsidR="000C23D0" w:rsidRDefault="000C23D0" w:rsidP="0069696C">
      <w:pPr>
        <w:rPr>
          <w:rFonts w:ascii="Arial" w:hAnsi="Arial" w:cs="Arial"/>
        </w:rPr>
      </w:pPr>
    </w:p>
    <w:p w14:paraId="3A7CAE45" w14:textId="4393CB1C" w:rsidR="000C23D0" w:rsidRPr="0069696C" w:rsidRDefault="000C23D0" w:rsidP="006969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40021895" wp14:editId="4F189278">
            <wp:extent cx="2390775" cy="18662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1485" cy="18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4877" w14:textId="77777777" w:rsidR="0069696C" w:rsidRDefault="0069696C" w:rsidP="0069696C">
      <w:pPr>
        <w:rPr>
          <w:rFonts w:ascii="Arial" w:hAnsi="Arial" w:cs="Arial"/>
          <w:b/>
          <w:bCs/>
        </w:rPr>
      </w:pPr>
    </w:p>
    <w:p w14:paraId="6A43101B" w14:textId="0842BE01" w:rsidR="0069696C" w:rsidRDefault="0069696C" w:rsidP="0069696C">
      <w:pPr>
        <w:rPr>
          <w:rFonts w:ascii="Arial" w:hAnsi="Arial" w:cs="Arial"/>
          <w:b/>
          <w:bCs/>
        </w:rPr>
      </w:pPr>
      <w:r w:rsidRPr="000C23D0">
        <w:rPr>
          <w:rFonts w:ascii="Arial" w:hAnsi="Arial" w:cs="Arial"/>
          <w:b/>
          <w:bCs/>
          <w:color w:val="002060"/>
        </w:rPr>
        <w:t>Current annual property tax revenue:</w:t>
      </w:r>
      <w:r w:rsidRPr="0069696C">
        <w:rPr>
          <w:rFonts w:ascii="Arial" w:hAnsi="Arial" w:cs="Arial"/>
          <w:b/>
          <w:bCs/>
        </w:rPr>
        <w:br/>
      </w:r>
      <w:r w:rsidRPr="0069696C">
        <w:rPr>
          <w:rFonts w:ascii="Arial" w:hAnsi="Arial" w:cs="Arial"/>
        </w:rPr>
        <w:t>$13.5 million</w:t>
      </w:r>
      <w:r w:rsidRPr="0069696C">
        <w:rPr>
          <w:rFonts w:ascii="Arial" w:hAnsi="Arial" w:cs="Arial"/>
          <w:b/>
          <w:bCs/>
        </w:rPr>
        <w:t xml:space="preserve"> </w:t>
      </w:r>
    </w:p>
    <w:p w14:paraId="037FF19A" w14:textId="41E6089E" w:rsidR="0069696C" w:rsidRPr="0069696C" w:rsidRDefault="0069696C" w:rsidP="0069696C">
      <w:pPr>
        <w:rPr>
          <w:rFonts w:ascii="Arial" w:hAnsi="Arial" w:cs="Arial"/>
        </w:rPr>
      </w:pPr>
      <w:r>
        <w:rPr>
          <w:rFonts w:ascii="Arial" w:hAnsi="Arial" w:cs="Arial"/>
        </w:rPr>
        <w:t>Declined from $18 million in 2008</w:t>
      </w:r>
    </w:p>
    <w:p w14:paraId="29CDCB14" w14:textId="77777777" w:rsidR="0069696C" w:rsidRPr="0069696C" w:rsidRDefault="0069696C" w:rsidP="0069696C">
      <w:pPr>
        <w:rPr>
          <w:rFonts w:ascii="Arial" w:hAnsi="Arial" w:cs="Arial"/>
        </w:rPr>
      </w:pPr>
    </w:p>
    <w:p w14:paraId="56F48DFD" w14:textId="33728764" w:rsidR="0069696C" w:rsidRPr="0069696C" w:rsidRDefault="0069696C" w:rsidP="0069696C">
      <w:pPr>
        <w:rPr>
          <w:rFonts w:ascii="Arial" w:hAnsi="Arial" w:cs="Arial"/>
        </w:rPr>
      </w:pPr>
      <w:r w:rsidRPr="000C23D0">
        <w:rPr>
          <w:rFonts w:ascii="Arial" w:hAnsi="Arial" w:cs="Arial"/>
          <w:b/>
          <w:bCs/>
          <w:color w:val="002060"/>
        </w:rPr>
        <w:t xml:space="preserve">Total annual operating budget: </w:t>
      </w:r>
      <w:r w:rsidRPr="0069696C">
        <w:rPr>
          <w:rFonts w:ascii="Arial" w:hAnsi="Arial" w:cs="Arial"/>
          <w:b/>
          <w:bCs/>
        </w:rPr>
        <w:br/>
      </w:r>
      <w:r w:rsidRPr="0069696C">
        <w:rPr>
          <w:rFonts w:ascii="Arial" w:hAnsi="Arial" w:cs="Arial"/>
        </w:rPr>
        <w:t>$29 million (pre-COVID 2016-2019)</w:t>
      </w:r>
    </w:p>
    <w:p w14:paraId="7EF806F0" w14:textId="77777777" w:rsidR="0069696C" w:rsidRPr="0069696C" w:rsidRDefault="0069696C" w:rsidP="0069696C">
      <w:pPr>
        <w:rPr>
          <w:rFonts w:ascii="Arial" w:hAnsi="Arial" w:cs="Arial"/>
        </w:rPr>
      </w:pPr>
      <w:r w:rsidRPr="0069696C">
        <w:rPr>
          <w:rFonts w:ascii="Arial" w:hAnsi="Arial" w:cs="Arial"/>
        </w:rPr>
        <w:t>*Funded with property tax revenue, federal capital funds $6.5+million, fare revenue, Toledo Public School and University of Toledo contracts.</w:t>
      </w:r>
    </w:p>
    <w:p w14:paraId="0C2F11D6" w14:textId="77777777" w:rsidR="0069696C" w:rsidRPr="0069696C" w:rsidRDefault="0069696C" w:rsidP="0069696C">
      <w:pPr>
        <w:rPr>
          <w:rFonts w:ascii="Arial" w:hAnsi="Arial" w:cs="Arial"/>
        </w:rPr>
      </w:pPr>
    </w:p>
    <w:p w14:paraId="04CC00E8" w14:textId="3A6CC60C" w:rsidR="0069696C" w:rsidRPr="000C23D0" w:rsidRDefault="0069696C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 xml:space="preserve">Proposed sales tax rate </w:t>
      </w:r>
      <w:r w:rsidR="00577DFF">
        <w:rPr>
          <w:rFonts w:ascii="Arial" w:hAnsi="Arial" w:cs="Arial"/>
          <w:b/>
          <w:bCs/>
          <w:color w:val="002060"/>
        </w:rPr>
        <w:t>for</w:t>
      </w:r>
      <w:r w:rsidRPr="000C23D0">
        <w:rPr>
          <w:rFonts w:ascii="Arial" w:hAnsi="Arial" w:cs="Arial"/>
          <w:b/>
          <w:bCs/>
          <w:color w:val="002060"/>
        </w:rPr>
        <w:t xml:space="preserve"> TARTA:</w:t>
      </w:r>
    </w:p>
    <w:p w14:paraId="214B86AB" w14:textId="77777777" w:rsidR="0069696C" w:rsidRPr="0069696C" w:rsidRDefault="0069696C" w:rsidP="0069696C">
      <w:pPr>
        <w:rPr>
          <w:rFonts w:ascii="Arial" w:hAnsi="Arial" w:cs="Arial"/>
        </w:rPr>
      </w:pPr>
      <w:r w:rsidRPr="0069696C">
        <w:rPr>
          <w:rFonts w:ascii="Arial" w:hAnsi="Arial" w:cs="Arial"/>
        </w:rPr>
        <w:t>0.5 percent</w:t>
      </w:r>
    </w:p>
    <w:p w14:paraId="697A2569" w14:textId="77777777" w:rsidR="0069696C" w:rsidRPr="0069696C" w:rsidRDefault="0069696C" w:rsidP="0069696C">
      <w:pPr>
        <w:rPr>
          <w:rFonts w:ascii="Arial" w:hAnsi="Arial" w:cs="Arial"/>
        </w:rPr>
      </w:pPr>
    </w:p>
    <w:p w14:paraId="0DFA1E71" w14:textId="6443633B" w:rsidR="0069696C" w:rsidRPr="000C23D0" w:rsidRDefault="0069696C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>Expected annual revenue for TARTA from a sales tax:</w:t>
      </w:r>
    </w:p>
    <w:p w14:paraId="4F6E7ABD" w14:textId="17E4C5B1" w:rsidR="0069696C" w:rsidRDefault="0069696C" w:rsidP="0069696C">
      <w:pPr>
        <w:rPr>
          <w:rFonts w:ascii="Arial" w:hAnsi="Arial" w:cs="Arial"/>
        </w:rPr>
      </w:pPr>
      <w:r w:rsidRPr="0069696C">
        <w:rPr>
          <w:rFonts w:ascii="Arial" w:hAnsi="Arial" w:cs="Arial"/>
        </w:rPr>
        <w:t>$32 million</w:t>
      </w:r>
    </w:p>
    <w:p w14:paraId="3E80DD10" w14:textId="70AD7D69" w:rsidR="001F2653" w:rsidRDefault="001F2653" w:rsidP="0069696C">
      <w:pPr>
        <w:rPr>
          <w:rFonts w:ascii="Arial" w:hAnsi="Arial" w:cs="Arial"/>
        </w:rPr>
      </w:pPr>
    </w:p>
    <w:p w14:paraId="4AB113BD" w14:textId="7BE22F6E" w:rsidR="001F2653" w:rsidRDefault="001F2653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i/>
          <w:iCs/>
          <w:color w:val="002060"/>
        </w:rPr>
        <w:t>Repeal</w:t>
      </w:r>
      <w:r w:rsidRPr="000C23D0">
        <w:rPr>
          <w:rFonts w:ascii="Arial" w:hAnsi="Arial" w:cs="Arial"/>
          <w:b/>
          <w:bCs/>
          <w:color w:val="002060"/>
        </w:rPr>
        <w:t xml:space="preserve"> existing property tax mil</w:t>
      </w:r>
      <w:r w:rsidR="000C23D0">
        <w:rPr>
          <w:rFonts w:ascii="Arial" w:hAnsi="Arial" w:cs="Arial"/>
          <w:b/>
          <w:bCs/>
          <w:color w:val="002060"/>
        </w:rPr>
        <w:t>l</w:t>
      </w:r>
      <w:r w:rsidRPr="000C23D0">
        <w:rPr>
          <w:rFonts w:ascii="Arial" w:hAnsi="Arial" w:cs="Arial"/>
          <w:b/>
          <w:bCs/>
          <w:color w:val="002060"/>
        </w:rPr>
        <w:t xml:space="preserve">ages and </w:t>
      </w:r>
      <w:r w:rsidRPr="000C23D0">
        <w:rPr>
          <w:rFonts w:ascii="Arial" w:hAnsi="Arial" w:cs="Arial"/>
          <w:b/>
          <w:bCs/>
          <w:i/>
          <w:iCs/>
          <w:color w:val="002060"/>
        </w:rPr>
        <w:t>replace</w:t>
      </w:r>
      <w:r w:rsidRPr="000C23D0">
        <w:rPr>
          <w:rFonts w:ascii="Arial" w:hAnsi="Arial" w:cs="Arial"/>
          <w:b/>
          <w:bCs/>
          <w:color w:val="002060"/>
        </w:rPr>
        <w:t xml:space="preserve"> with sales tax</w:t>
      </w:r>
    </w:p>
    <w:p w14:paraId="7E383111" w14:textId="4CBF5EC6" w:rsidR="000C23D0" w:rsidRDefault="000C23D0" w:rsidP="0069696C">
      <w:pPr>
        <w:rPr>
          <w:rFonts w:ascii="Arial" w:hAnsi="Arial" w:cs="Arial"/>
          <w:b/>
          <w:bCs/>
          <w:color w:val="002060"/>
        </w:rPr>
      </w:pPr>
    </w:p>
    <w:p w14:paraId="64A3A6AC" w14:textId="6F9AE598" w:rsidR="000C23D0" w:rsidRDefault="000C23D0" w:rsidP="0069696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Benefits of Public Transit:</w:t>
      </w:r>
    </w:p>
    <w:p w14:paraId="2466F234" w14:textId="4CE16826" w:rsidR="000C23D0" w:rsidRDefault="000C23D0" w:rsidP="0069696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Economic Development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Workforce Development</w:t>
      </w:r>
    </w:p>
    <w:p w14:paraId="7E655643" w14:textId="26541DED" w:rsidR="000C23D0" w:rsidRDefault="000C23D0" w:rsidP="0069696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Mobility Opportunities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Improve Quality of Life</w:t>
      </w:r>
    </w:p>
    <w:p w14:paraId="45E0D334" w14:textId="3663202C" w:rsidR="000C23D0" w:rsidRPr="000C23D0" w:rsidRDefault="000C23D0" w:rsidP="0081083D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Access to Jobs, Education, Medical Services, Shopping</w:t>
      </w:r>
    </w:p>
    <w:p w14:paraId="3864B012" w14:textId="4E07D708" w:rsidR="000C23D0" w:rsidRDefault="000C23D0" w:rsidP="0069696C">
      <w:pPr>
        <w:rPr>
          <w:rFonts w:ascii="Arial" w:hAnsi="Arial" w:cs="Arial"/>
          <w:b/>
          <w:bCs/>
        </w:rPr>
      </w:pPr>
    </w:p>
    <w:p w14:paraId="1DD1237A" w14:textId="77777777" w:rsidR="000C23D0" w:rsidRDefault="000C23D0" w:rsidP="0069696C">
      <w:pPr>
        <w:rPr>
          <w:rFonts w:ascii="Arial" w:hAnsi="Arial" w:cs="Arial"/>
          <w:b/>
          <w:bCs/>
        </w:rPr>
      </w:pPr>
    </w:p>
    <w:p w14:paraId="5D55264A" w14:textId="79F67CD1" w:rsidR="000C23D0" w:rsidRPr="000C23D0" w:rsidRDefault="000C23D0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lastRenderedPageBreak/>
        <w:t>HB 74 (2</w:t>
      </w:r>
      <w:r w:rsidR="0088450D">
        <w:rPr>
          <w:rFonts w:ascii="Arial" w:hAnsi="Arial" w:cs="Arial"/>
          <w:b/>
          <w:bCs/>
          <w:color w:val="002060"/>
        </w:rPr>
        <w:t>-</w:t>
      </w:r>
      <w:r w:rsidRPr="000C23D0">
        <w:rPr>
          <w:rFonts w:ascii="Arial" w:hAnsi="Arial" w:cs="Arial"/>
          <w:b/>
          <w:bCs/>
          <w:color w:val="002060"/>
        </w:rPr>
        <w:t>year Transportation Budget) becomes law on 6/30</w:t>
      </w:r>
    </w:p>
    <w:p w14:paraId="73741309" w14:textId="43171D54" w:rsidR="000C23D0" w:rsidRPr="000C23D0" w:rsidRDefault="000C23D0" w:rsidP="0069696C">
      <w:pPr>
        <w:rPr>
          <w:rFonts w:ascii="Arial" w:hAnsi="Arial" w:cs="Arial"/>
          <w:b/>
          <w:bCs/>
          <w:color w:val="002060"/>
        </w:rPr>
      </w:pPr>
    </w:p>
    <w:p w14:paraId="68CCED24" w14:textId="3735DACF" w:rsidR="000C23D0" w:rsidRPr="000C23D0" w:rsidRDefault="000C23D0" w:rsidP="0069696C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>Includes statutory language change for majority consent (from unanimous) to add Lucas County and place a .5% sales tax on the November ballot</w:t>
      </w:r>
    </w:p>
    <w:p w14:paraId="04379946" w14:textId="63FFBE1C" w:rsidR="000C23D0" w:rsidRPr="000C23D0" w:rsidRDefault="000C23D0" w:rsidP="0069696C">
      <w:pPr>
        <w:rPr>
          <w:rFonts w:ascii="Arial" w:hAnsi="Arial" w:cs="Arial"/>
          <w:b/>
          <w:bCs/>
          <w:color w:val="002060"/>
        </w:rPr>
      </w:pPr>
    </w:p>
    <w:p w14:paraId="7C9DDF14" w14:textId="47B7755A" w:rsidR="009F5CCF" w:rsidRPr="000C23D0" w:rsidRDefault="0069696C" w:rsidP="00CA6E27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>HB 74 Supporters (Business and Community Leaders)</w:t>
      </w:r>
    </w:p>
    <w:p w14:paraId="641DEB9D" w14:textId="6AE4D1C8" w:rsidR="0069696C" w:rsidRPr="0069696C" w:rsidRDefault="0069696C" w:rsidP="00CA6E27">
      <w:pPr>
        <w:rPr>
          <w:rFonts w:ascii="Arial" w:hAnsi="Arial" w:cs="Arial"/>
          <w:b/>
          <w:bCs/>
        </w:rPr>
      </w:pPr>
    </w:p>
    <w:p w14:paraId="6750C723" w14:textId="0F292A46" w:rsidR="0069696C" w:rsidRPr="0069696C" w:rsidRDefault="000C23D0" w:rsidP="00CA6E27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94771EF" wp14:editId="0A719190">
            <wp:extent cx="4724400" cy="369119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001" cy="36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DBB4E" w14:textId="78B78FA6" w:rsidR="0069696C" w:rsidRPr="0069696C" w:rsidRDefault="0069696C" w:rsidP="00CA6E27">
      <w:pPr>
        <w:rPr>
          <w:rFonts w:ascii="Arial" w:hAnsi="Arial" w:cs="Arial"/>
          <w:b/>
          <w:bCs/>
        </w:rPr>
      </w:pPr>
    </w:p>
    <w:p w14:paraId="4709301E" w14:textId="5CC20F9F" w:rsidR="0069696C" w:rsidRPr="000C23D0" w:rsidRDefault="0069696C" w:rsidP="00CA6E27">
      <w:pPr>
        <w:rPr>
          <w:rFonts w:ascii="Arial" w:hAnsi="Arial" w:cs="Arial"/>
          <w:b/>
          <w:bCs/>
          <w:color w:val="002060"/>
        </w:rPr>
      </w:pPr>
      <w:r w:rsidRPr="000C23D0">
        <w:rPr>
          <w:rFonts w:ascii="Arial" w:hAnsi="Arial" w:cs="Arial"/>
          <w:b/>
          <w:bCs/>
          <w:color w:val="002060"/>
        </w:rPr>
        <w:t>HB 74 Supporters (Elected Officials)</w:t>
      </w:r>
    </w:p>
    <w:p w14:paraId="1BDE40BF" w14:textId="3866AE23" w:rsidR="0069696C" w:rsidRDefault="0069696C" w:rsidP="00CA6E27">
      <w:pPr>
        <w:rPr>
          <w:rFonts w:ascii="Arial" w:hAnsi="Arial" w:cs="Arial"/>
          <w:b/>
          <w:bCs/>
        </w:rPr>
      </w:pPr>
    </w:p>
    <w:p w14:paraId="2B93CBBA" w14:textId="55E3F045" w:rsidR="0069696C" w:rsidRDefault="000C23D0" w:rsidP="00CA6E27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48579EF" wp14:editId="065D8D71">
            <wp:extent cx="5210175" cy="24620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5702" cy="246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9598C" w14:textId="6F7D280C" w:rsidR="0069696C" w:rsidRDefault="0069696C" w:rsidP="00CA6E27">
      <w:pPr>
        <w:rPr>
          <w:rFonts w:ascii="Arial" w:hAnsi="Arial" w:cs="Arial"/>
          <w:b/>
          <w:bCs/>
        </w:rPr>
      </w:pPr>
    </w:p>
    <w:p w14:paraId="2F764C8C" w14:textId="686357D2" w:rsidR="0069696C" w:rsidRDefault="0069696C" w:rsidP="00CA6E27">
      <w:pPr>
        <w:rPr>
          <w:rFonts w:ascii="Arial" w:hAnsi="Arial" w:cs="Arial"/>
          <w:b/>
          <w:bCs/>
        </w:rPr>
      </w:pPr>
    </w:p>
    <w:sectPr w:rsidR="0069696C" w:rsidSect="0068434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728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193E" w14:textId="77777777" w:rsidR="00824212" w:rsidRDefault="00824212" w:rsidP="005E27DE">
      <w:r>
        <w:separator/>
      </w:r>
    </w:p>
  </w:endnote>
  <w:endnote w:type="continuationSeparator" w:id="0">
    <w:p w14:paraId="15C7F7F5" w14:textId="77777777" w:rsidR="00824212" w:rsidRDefault="00824212" w:rsidP="005E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8B8" w14:textId="0CC13FBD" w:rsidR="005E27DE" w:rsidRPr="005E27DE" w:rsidRDefault="005E27DE" w:rsidP="00BD34E0">
    <w:pPr>
      <w:pStyle w:val="Footer"/>
      <w:ind w:firstLine="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9ED2" w14:textId="1DBE49C2" w:rsidR="000D4A55" w:rsidRDefault="000D4A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065C7" wp14:editId="5EBB6668">
              <wp:simplePos x="0" y="0"/>
              <wp:positionH relativeFrom="column">
                <wp:posOffset>-283779</wp:posOffset>
              </wp:positionH>
              <wp:positionV relativeFrom="paragraph">
                <wp:posOffset>-518029</wp:posOffset>
              </wp:positionV>
              <wp:extent cx="6411310" cy="1082566"/>
              <wp:effectExtent l="0" t="0" r="0" b="0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1310" cy="10825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0F2299" id="Rectangle 5" o:spid="_x0000_s1026" style="position:absolute;margin-left:-22.35pt;margin-top:-40.8pt;width:504.85pt;height:8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" filled="f" stroked="f" strokeweight="1pt"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44DE" w14:textId="77777777" w:rsidR="00824212" w:rsidRDefault="00824212" w:rsidP="005E27DE">
      <w:r>
        <w:separator/>
      </w:r>
    </w:p>
  </w:footnote>
  <w:footnote w:type="continuationSeparator" w:id="0">
    <w:p w14:paraId="1CA08866" w14:textId="77777777" w:rsidR="00824212" w:rsidRDefault="00824212" w:rsidP="005E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9C17" w14:textId="1B9EE31D" w:rsidR="005E27DE" w:rsidRPr="005E27DE" w:rsidRDefault="00166FCB" w:rsidP="005E27DE">
    <w:pPr>
      <w:pStyle w:val="Header"/>
      <w:ind w:left="-540" w:hanging="5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7B8A21" wp14:editId="6B2210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RT440 For Word Template_2nd 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9325" w14:textId="01736541" w:rsidR="00166FCB" w:rsidRDefault="00166F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001D25" wp14:editId="65BBEA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256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T440 For Word Template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1308A" wp14:editId="4821038E">
              <wp:simplePos x="0" y="0"/>
              <wp:positionH relativeFrom="column">
                <wp:posOffset>10510</wp:posOffset>
              </wp:positionH>
              <wp:positionV relativeFrom="paragraph">
                <wp:posOffset>275897</wp:posOffset>
              </wp:positionV>
              <wp:extent cx="5938345" cy="1282262"/>
              <wp:effectExtent l="0" t="0" r="0" b="0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8345" cy="1282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90DF93" id="Rectangle 1" o:spid="_x0000_s1026" style="position:absolute;margin-left:.85pt;margin-top:21.7pt;width:467.6pt;height:10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" filled="f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529"/>
    <w:multiLevelType w:val="hybridMultilevel"/>
    <w:tmpl w:val="13B2E572"/>
    <w:lvl w:ilvl="0" w:tplc="3266DB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F3602"/>
    <w:multiLevelType w:val="hybridMultilevel"/>
    <w:tmpl w:val="253E3042"/>
    <w:lvl w:ilvl="0" w:tplc="CCD6D3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64A48"/>
    <w:multiLevelType w:val="hybridMultilevel"/>
    <w:tmpl w:val="5D82D43A"/>
    <w:lvl w:ilvl="0" w:tplc="5CDA9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43F8"/>
    <w:multiLevelType w:val="hybridMultilevel"/>
    <w:tmpl w:val="A8624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1AF9"/>
    <w:multiLevelType w:val="hybridMultilevel"/>
    <w:tmpl w:val="0D1C2E02"/>
    <w:lvl w:ilvl="0" w:tplc="CCD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AA331E"/>
    <w:multiLevelType w:val="hybridMultilevel"/>
    <w:tmpl w:val="9CA61956"/>
    <w:lvl w:ilvl="0" w:tplc="CCD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DE"/>
    <w:rsid w:val="000163D2"/>
    <w:rsid w:val="000C23D0"/>
    <w:rsid w:val="000D4A55"/>
    <w:rsid w:val="000E3101"/>
    <w:rsid w:val="00143B84"/>
    <w:rsid w:val="00166FCB"/>
    <w:rsid w:val="00181682"/>
    <w:rsid w:val="00181817"/>
    <w:rsid w:val="001D1A3C"/>
    <w:rsid w:val="001F2653"/>
    <w:rsid w:val="00257743"/>
    <w:rsid w:val="002D5B22"/>
    <w:rsid w:val="002E5912"/>
    <w:rsid w:val="00333859"/>
    <w:rsid w:val="003A1157"/>
    <w:rsid w:val="003B4506"/>
    <w:rsid w:val="004675F6"/>
    <w:rsid w:val="00517531"/>
    <w:rsid w:val="00552A42"/>
    <w:rsid w:val="00577DFF"/>
    <w:rsid w:val="005B7187"/>
    <w:rsid w:val="005E27DE"/>
    <w:rsid w:val="0068434C"/>
    <w:rsid w:val="0069696C"/>
    <w:rsid w:val="007461D7"/>
    <w:rsid w:val="0075756C"/>
    <w:rsid w:val="007F02EA"/>
    <w:rsid w:val="007F6FB9"/>
    <w:rsid w:val="0081083D"/>
    <w:rsid w:val="00824212"/>
    <w:rsid w:val="0088450D"/>
    <w:rsid w:val="0089228F"/>
    <w:rsid w:val="008C5F98"/>
    <w:rsid w:val="009B07A6"/>
    <w:rsid w:val="009F5CCF"/>
    <w:rsid w:val="00A019C9"/>
    <w:rsid w:val="00B357BF"/>
    <w:rsid w:val="00BD34E0"/>
    <w:rsid w:val="00CA6E27"/>
    <w:rsid w:val="00CB2A15"/>
    <w:rsid w:val="00CD2D71"/>
    <w:rsid w:val="00D05AC1"/>
    <w:rsid w:val="00D1574C"/>
    <w:rsid w:val="00D52E10"/>
    <w:rsid w:val="00EF4E79"/>
    <w:rsid w:val="00F05879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4109B1"/>
  <w15:chartTrackingRefBased/>
  <w15:docId w15:val="{8CF0CE47-E253-4A47-9B4D-149AE749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7DE"/>
  </w:style>
  <w:style w:type="paragraph" w:styleId="Footer">
    <w:name w:val="footer"/>
    <w:basedOn w:val="Normal"/>
    <w:link w:val="FooterChar"/>
    <w:uiPriority w:val="99"/>
    <w:unhideWhenUsed/>
    <w:rsid w:val="005E2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E"/>
  </w:style>
  <w:style w:type="character" w:styleId="PageNumber">
    <w:name w:val="page number"/>
    <w:basedOn w:val="DefaultParagraphFont"/>
    <w:uiPriority w:val="99"/>
    <w:semiHidden/>
    <w:unhideWhenUsed/>
    <w:rsid w:val="0068434C"/>
  </w:style>
  <w:style w:type="paragraph" w:styleId="ListParagraph">
    <w:name w:val="List Paragraph"/>
    <w:basedOn w:val="Normal"/>
    <w:uiPriority w:val="34"/>
    <w:qFormat/>
    <w:rsid w:val="009F5CCF"/>
    <w:pPr>
      <w:ind w:left="720"/>
      <w:contextualSpacing/>
    </w:pPr>
  </w:style>
  <w:style w:type="table" w:styleId="TableGrid">
    <w:name w:val="Table Grid"/>
    <w:basedOn w:val="TableNormal"/>
    <w:uiPriority w:val="39"/>
    <w:rsid w:val="000E31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Dunham</cp:lastModifiedBy>
  <cp:revision>6</cp:revision>
  <cp:lastPrinted>2020-12-09T21:25:00Z</cp:lastPrinted>
  <dcterms:created xsi:type="dcterms:W3CDTF">2021-06-23T14:36:00Z</dcterms:created>
  <dcterms:modified xsi:type="dcterms:W3CDTF">2021-06-23T16:15:00Z</dcterms:modified>
</cp:coreProperties>
</file>